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E0" w:rsidRDefault="00010AE0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5A6167"/>
          <w:sz w:val="24"/>
          <w:szCs w:val="24"/>
        </w:rPr>
      </w:pPr>
    </w:p>
    <w:p w:rsidR="00010AE0" w:rsidRPr="00D1764B" w:rsidRDefault="00010AE0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5A6167"/>
          <w:sz w:val="24"/>
          <w:szCs w:val="24"/>
        </w:rPr>
      </w:pPr>
    </w:p>
    <w:p w:rsidR="00D1764B" w:rsidRPr="00D1764B" w:rsidRDefault="00D1764B" w:rsidP="00D1764B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D176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9125" cy="762000"/>
            <wp:effectExtent l="19050" t="0" r="9525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64B" w:rsidRPr="00D1764B" w:rsidRDefault="00D1764B" w:rsidP="00D1764B">
      <w:pPr>
        <w:pStyle w:val="1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1764B">
        <w:rPr>
          <w:rFonts w:ascii="Times New Roman" w:hAnsi="Times New Roman"/>
          <w:caps/>
          <w:color w:val="000000"/>
          <w:sz w:val="24"/>
          <w:szCs w:val="24"/>
        </w:rPr>
        <w:t>местная Администрация</w:t>
      </w:r>
    </w:p>
    <w:p w:rsidR="00D1764B" w:rsidRPr="00D1764B" w:rsidRDefault="00D1764B" w:rsidP="00D1764B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D1764B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D1764B" w:rsidRPr="00D1764B" w:rsidRDefault="00D1764B" w:rsidP="00D176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64B" w:rsidRPr="00D1764B" w:rsidRDefault="00D1764B" w:rsidP="00D1764B">
      <w:pPr>
        <w:pStyle w:val="3"/>
        <w:jc w:val="center"/>
        <w:rPr>
          <w:b/>
          <w:caps/>
          <w:color w:val="000000"/>
          <w:szCs w:val="24"/>
        </w:rPr>
      </w:pPr>
      <w:r w:rsidRPr="00D1764B">
        <w:rPr>
          <w:b/>
          <w:caps/>
          <w:color w:val="000000"/>
          <w:szCs w:val="24"/>
        </w:rPr>
        <w:t>ПОСТАНОВЛЕНИЕ</w:t>
      </w:r>
    </w:p>
    <w:p w:rsidR="00D1764B" w:rsidRPr="00D1764B" w:rsidRDefault="00185447" w:rsidP="00D176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20B6B">
        <w:rPr>
          <w:rFonts w:ascii="Times New Roman" w:hAnsi="Times New Roman" w:cs="Times New Roman"/>
          <w:color w:val="000000"/>
          <w:sz w:val="24"/>
          <w:szCs w:val="24"/>
        </w:rPr>
        <w:t>0</w:t>
      </w:r>
      <w:bookmarkStart w:id="0" w:name="_GoBack"/>
      <w:bookmarkEnd w:id="0"/>
      <w:r w:rsidR="00B373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B37348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 xml:space="preserve"> 2013 г.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</w:t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764B" w:rsidRPr="00D176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№  </w:t>
      </w:r>
      <w:r w:rsidR="00B37348">
        <w:rPr>
          <w:rFonts w:ascii="Times New Roman" w:hAnsi="Times New Roman" w:cs="Times New Roman"/>
          <w:color w:val="000000"/>
          <w:sz w:val="24"/>
          <w:szCs w:val="24"/>
        </w:rPr>
        <w:t>154</w:t>
      </w: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5920"/>
        <w:gridCol w:w="3791"/>
      </w:tblGrid>
      <w:tr w:rsidR="00D1764B" w:rsidRPr="00C848C3" w:rsidTr="00A774DA">
        <w:tc>
          <w:tcPr>
            <w:tcW w:w="5920" w:type="dxa"/>
          </w:tcPr>
          <w:p w:rsidR="00D1764B" w:rsidRPr="00204192" w:rsidRDefault="00D1764B" w:rsidP="004C2C76">
            <w:pPr>
              <w:tabs>
                <w:tab w:val="left" w:pos="581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192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204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19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</w:t>
            </w:r>
            <w:r w:rsidR="004C2C76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исполнения бюджета </w:t>
            </w:r>
            <w:r w:rsidR="00185447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город Петергоф </w:t>
            </w:r>
            <w:r w:rsidR="004C2C76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источникам финансирования дефицита местного бюджета </w:t>
            </w:r>
            <w:r w:rsidR="00185447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город Петергоф </w:t>
            </w:r>
            <w:r w:rsidR="004C2C76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  </w:t>
            </w:r>
            <w:r w:rsidR="00185447" w:rsidRPr="002041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город Петергоф.</w:t>
            </w:r>
          </w:p>
        </w:tc>
        <w:tc>
          <w:tcPr>
            <w:tcW w:w="3791" w:type="dxa"/>
          </w:tcPr>
          <w:p w:rsidR="00D1764B" w:rsidRPr="00C848C3" w:rsidRDefault="00D1764B" w:rsidP="00A774DA">
            <w:pPr>
              <w:rPr>
                <w:sz w:val="28"/>
                <w:szCs w:val="28"/>
              </w:rPr>
            </w:pPr>
          </w:p>
        </w:tc>
      </w:tr>
    </w:tbl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 xml:space="preserve">В соответствии со статьей </w:t>
      </w:r>
      <w:r w:rsidR="00185447" w:rsidRPr="00204192">
        <w:t>219.3</w:t>
      </w:r>
      <w:r w:rsidRPr="00204192">
        <w:t xml:space="preserve"> Бюджетного кодекса Российской Федерации, Уставом муниципального образования город Петергоф, Положением «О бюджетном процессе в муниципальном образовании город Петергоф», местная администрация муниципального образования город Петергоф</w:t>
      </w:r>
    </w:p>
    <w:p w:rsidR="00D1764B" w:rsidRPr="00204192" w:rsidRDefault="00D1764B" w:rsidP="00D1764B"/>
    <w:p w:rsidR="00D1764B" w:rsidRPr="00204192" w:rsidRDefault="00D1764B" w:rsidP="00D1764B">
      <w:pPr>
        <w:autoSpaceDE w:val="0"/>
        <w:autoSpaceDN w:val="0"/>
        <w:adjustRightInd w:val="0"/>
        <w:ind w:left="2880" w:firstLine="720"/>
        <w:jc w:val="both"/>
        <w:rPr>
          <w:rFonts w:ascii="Times New Roman" w:hAnsi="Times New Roman" w:cs="Times New Roman"/>
        </w:rPr>
      </w:pPr>
      <w:r w:rsidRPr="00204192">
        <w:rPr>
          <w:rFonts w:ascii="Times New Roman" w:hAnsi="Times New Roman" w:cs="Times New Roman"/>
        </w:rPr>
        <w:t>ПОСТАНОВЛЯЕТ: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 xml:space="preserve">1. Утвердить Порядок </w:t>
      </w:r>
      <w:r w:rsidRPr="00204192">
        <w:rPr>
          <w:bCs/>
        </w:rPr>
        <w:t xml:space="preserve">исполнения бюджета </w:t>
      </w:r>
      <w:r w:rsidR="00185447" w:rsidRPr="00204192">
        <w:rPr>
          <w:bCs/>
        </w:rPr>
        <w:t xml:space="preserve">МО город Петергоф </w:t>
      </w:r>
      <w:r w:rsidRPr="00204192">
        <w:rPr>
          <w:bCs/>
        </w:rPr>
        <w:t xml:space="preserve">по источникам финансирования дефицита местного бюджета </w:t>
      </w:r>
      <w:r w:rsidR="00185447" w:rsidRPr="00204192">
        <w:rPr>
          <w:bCs/>
        </w:rPr>
        <w:t xml:space="preserve">МО город Петергоф </w:t>
      </w:r>
      <w:r w:rsidRPr="00204192">
        <w:rPr>
          <w:bCs/>
        </w:rPr>
        <w:t>и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  </w:t>
      </w:r>
      <w:r w:rsidR="00185447" w:rsidRPr="00204192">
        <w:rPr>
          <w:bCs/>
        </w:rPr>
        <w:t>МО город Петергоф</w:t>
      </w:r>
      <w:r w:rsidRPr="00204192">
        <w:rPr>
          <w:bCs/>
        </w:rPr>
        <w:t xml:space="preserve"> </w:t>
      </w:r>
      <w:r w:rsidRPr="00204192">
        <w:t>(прилагается).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>2.  Настоящее постановление  опубликовать на официальном сайте администрации муниципального образования город Петергоф в информационно-коммуникационной сети «Интернет».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>3. Настоящее постановление вступает в силу с момента  опубликования на официальном сайте.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ab/>
        <w:t>4. Контроль за исполнением настоящего постановления оставляю за собой.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> 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 xml:space="preserve">И.о. главы местной администрации 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 xml:space="preserve">муниципального образования </w:t>
      </w:r>
    </w:p>
    <w:p w:rsidR="00D1764B" w:rsidRPr="00204192" w:rsidRDefault="00D1764B" w:rsidP="00D1764B">
      <w:pPr>
        <w:pStyle w:val="a3"/>
        <w:shd w:val="clear" w:color="auto" w:fill="FFFFFF"/>
        <w:spacing w:line="348" w:lineRule="atLeast"/>
        <w:jc w:val="both"/>
      </w:pPr>
      <w:r w:rsidRPr="00204192">
        <w:t>город Петергоф                                                                                                       А.В. Шифман</w:t>
      </w:r>
    </w:p>
    <w:p w:rsidR="00D1764B" w:rsidRPr="00FF1401" w:rsidRDefault="00D1764B" w:rsidP="00D1764B">
      <w:pPr>
        <w:pStyle w:val="a3"/>
        <w:shd w:val="clear" w:color="auto" w:fill="FFFFFF"/>
        <w:spacing w:line="348" w:lineRule="atLeast"/>
        <w:jc w:val="both"/>
        <w:rPr>
          <w:color w:val="333333"/>
        </w:rPr>
      </w:pPr>
      <w:r w:rsidRPr="00FF1401">
        <w:rPr>
          <w:color w:val="333333"/>
        </w:rPr>
        <w:t> </w:t>
      </w:r>
    </w:p>
    <w:p w:rsidR="00D1764B" w:rsidRPr="00FF1401" w:rsidRDefault="00D1764B" w:rsidP="00D1764B">
      <w:pPr>
        <w:pStyle w:val="a3"/>
        <w:shd w:val="clear" w:color="auto" w:fill="FFFFFF"/>
        <w:spacing w:line="348" w:lineRule="atLeast"/>
        <w:jc w:val="both"/>
        <w:rPr>
          <w:color w:val="333333"/>
        </w:rPr>
      </w:pPr>
      <w:r w:rsidRPr="00FF1401">
        <w:rPr>
          <w:color w:val="333333"/>
        </w:rPr>
        <w:t> </w:t>
      </w:r>
    </w:p>
    <w:p w:rsidR="00204192" w:rsidRDefault="00204192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5A6167"/>
          <w:sz w:val="24"/>
          <w:szCs w:val="24"/>
        </w:rPr>
      </w:pPr>
    </w:p>
    <w:p w:rsidR="00204192" w:rsidRDefault="00204192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5A6167"/>
          <w:sz w:val="24"/>
          <w:szCs w:val="24"/>
        </w:rPr>
      </w:pPr>
    </w:p>
    <w:p w:rsidR="00204192" w:rsidRPr="00EE0148" w:rsidRDefault="00204192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931" w:rsidRPr="00EE0148" w:rsidRDefault="003B3E2B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  <w:r w:rsidR="00BF2931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постановлению МА МО</w:t>
      </w:r>
    </w:p>
    <w:p w:rsidR="003B3E2B" w:rsidRPr="00EE0148" w:rsidRDefault="00BF2931" w:rsidP="003B3E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город Петергоф от ___________ № _______</w:t>
      </w:r>
    </w:p>
    <w:p w:rsidR="003B3E2B" w:rsidRPr="00EE0148" w:rsidRDefault="003B3E2B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CC1" w:rsidRPr="00EE0148" w:rsidRDefault="003B5CC1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исполнения бюджета </w:t>
      </w:r>
      <w:r w:rsidR="00185447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город Петергоф </w:t>
      </w: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источникам финансирования дефицита местного бюджета </w:t>
      </w:r>
      <w:r w:rsidR="00185447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город Петергоф </w:t>
      </w: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и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 </w:t>
      </w:r>
      <w:r w:rsidR="00185447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МО город Петергоф</w:t>
      </w: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3B3E2B" w:rsidRPr="00EE0148" w:rsidRDefault="003B3E2B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C1" w:rsidRPr="00EE0148" w:rsidRDefault="003B5CC1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Общие положения</w:t>
      </w:r>
    </w:p>
    <w:p w:rsidR="003B5CC1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1.1. Исполнение  бюджета МО город Петергоф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бюджета, установленными Решением Муниципального Совета МО город Петергоф о бюджете и нормативными актами главных администраторов источников финансирования дефицита местного бюджета в соответствии со сводной бюджетной росписью (бюджетной росписью) источников финансирования дефицита местного бюджета путем проведения кассовых выплат из бюджета МО город Петергоф.</w:t>
      </w:r>
    </w:p>
    <w:p w:rsidR="003B5CC1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1.2. Операции по исполнению бюджета </w:t>
      </w:r>
      <w:r w:rsidR="00CA0A38" w:rsidRPr="00EE0148">
        <w:rPr>
          <w:rFonts w:ascii="Times New Roman" w:eastAsia="Times New Roman" w:hAnsi="Times New Roman" w:cs="Times New Roman"/>
          <w:sz w:val="24"/>
          <w:szCs w:val="24"/>
        </w:rPr>
        <w:t xml:space="preserve">МО город Петергоф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по источникам финансирования дефицита местного бюджета отражаются на лицевом счете главного администратора источников финансирования дефицита местного бюджета, открытом в Управлении Федерального Казначейства по Санкт-Петербургу.</w:t>
      </w:r>
    </w:p>
    <w:p w:rsidR="003B5CC1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1.3. Исполнение местного бюджета </w:t>
      </w:r>
      <w:r w:rsidR="00204192" w:rsidRPr="00EE0148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CA0A38" w:rsidRPr="00EE0148">
        <w:rPr>
          <w:rFonts w:ascii="Times New Roman" w:eastAsia="Times New Roman" w:hAnsi="Times New Roman" w:cs="Times New Roman"/>
          <w:sz w:val="24"/>
          <w:szCs w:val="24"/>
        </w:rPr>
        <w:t xml:space="preserve"> город Петергоф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по источникам финансирования дефицита местного бюджета предусматривает:</w:t>
      </w:r>
    </w:p>
    <w:p w:rsidR="003B5CC1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- принятие бюджетных обязательств</w:t>
      </w:r>
      <w:r w:rsidR="00CA0A38" w:rsidRPr="00EE0148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местного бюджета МО город Петергоф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A38" w:rsidRPr="00EE0148" w:rsidRDefault="00CA0A38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- подтверждение денежных обязательств по источникам финансирования дефицита местного бюджета МО город Петергоф;</w:t>
      </w:r>
    </w:p>
    <w:p w:rsidR="00CA0A38" w:rsidRPr="00EE0148" w:rsidRDefault="003B5CC1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0A38" w:rsidRPr="00EE0148">
        <w:rPr>
          <w:rFonts w:ascii="Times New Roman" w:eastAsia="Times New Roman" w:hAnsi="Times New Roman" w:cs="Times New Roman"/>
          <w:sz w:val="24"/>
          <w:szCs w:val="24"/>
        </w:rPr>
        <w:t xml:space="preserve"> санкционирование оплаты денежных обязательств по источникам финансирования дефицита местного бюджета МО город Петергоф;</w:t>
      </w:r>
    </w:p>
    <w:p w:rsidR="003B5CC1" w:rsidRPr="00EE0148" w:rsidRDefault="00CA0A38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- подтверждение исполнения денежных обязательств по источникам финансирования дефицита местного бюджета МО город Петергоф</w:t>
      </w:r>
      <w:r w:rsidR="003B5CC1" w:rsidRPr="00EE01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A38" w:rsidRPr="00EE0148" w:rsidRDefault="00CA0A38" w:rsidP="003B5CC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CC1" w:rsidRPr="00EE0148" w:rsidRDefault="003B5CC1" w:rsidP="003B5C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 Принятие бюджетных обязательств</w:t>
      </w:r>
    </w:p>
    <w:p w:rsidR="001A67E8" w:rsidRPr="00EE0148" w:rsidRDefault="001A67E8" w:rsidP="001A67E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ab/>
        <w:t>Администрация МО город Петергоф организует исполнение местного бюджета по источникам финансирования дефицита бюджета на основе сводной бюджетной росписи за исключением операций по управлению остатками средств на едином счете местного бюджета и кассового плана МО г.Петергоф с использованием программных средств.</w:t>
      </w:r>
    </w:p>
    <w:p w:rsidR="005F29B5" w:rsidRPr="00EE0148" w:rsidRDefault="005F29B5" w:rsidP="001A67E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Составление и </w:t>
      </w:r>
      <w:proofErr w:type="gramStart"/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>ведение сводной бюджетной росписи главного администратора источников финансирования дефицита местного бюджета</w:t>
      </w:r>
      <w:proofErr w:type="gramEnd"/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внесение в нее изменений осуществляется в соответствии с Порядком ведения сводной бюджетной росписи местного бюджета, утвержденным правовым актом местной администрации.</w:t>
      </w:r>
    </w:p>
    <w:p w:rsidR="005F29B5" w:rsidRPr="00EE0148" w:rsidRDefault="005F29B5" w:rsidP="001A67E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Cs/>
          <w:sz w:val="24"/>
          <w:szCs w:val="24"/>
        </w:rPr>
        <w:tab/>
        <w:t>Составление и ведение кассового плана осуществляется в Порядке, утвержденным правовым актом местной администрации.</w:t>
      </w:r>
    </w:p>
    <w:p w:rsidR="003B5CC1" w:rsidRPr="00EE0148" w:rsidRDefault="003B5CC1" w:rsidP="003B5CC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Главный администратор источников финансирования дефицита местного бюджета</w:t>
      </w:r>
      <w:r w:rsidR="001A67E8" w:rsidRPr="00EE0148">
        <w:rPr>
          <w:rFonts w:ascii="Times New Roman" w:eastAsia="Times New Roman" w:hAnsi="Times New Roman" w:cs="Times New Roman"/>
          <w:sz w:val="24"/>
          <w:szCs w:val="24"/>
        </w:rPr>
        <w:t xml:space="preserve"> МО город Петергоф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принимает бюджетные обязательства в пределах </w:t>
      </w:r>
      <w:r w:rsidR="001A67E8" w:rsidRPr="00EE0148">
        <w:rPr>
          <w:rFonts w:ascii="Times New Roman" w:eastAsia="Times New Roman" w:hAnsi="Times New Roman" w:cs="Times New Roman"/>
          <w:sz w:val="24"/>
          <w:szCs w:val="24"/>
        </w:rPr>
        <w:t>доведенных лимитов бюджетных обязательств, утвержденных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бюджетными ассигнованиями по источникам финансирования дефицита местного бюджета, утвержденными сводной бюджетной росписью, путем заключения муниципальных контрактов, иных договоров с физическими и юридическими лицами, индивидуальными предпринимателями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>, бюджетами бюджетной системы Российской Федерации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или в соответствии с законом, иным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 xml:space="preserve">нормативным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правовым актом, соглашением.</w:t>
      </w:r>
    </w:p>
    <w:p w:rsidR="00FB340A" w:rsidRPr="00EE0148" w:rsidRDefault="003B5CC1" w:rsidP="00FB3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бюджета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решения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МО г.Петергоф </w:t>
      </w:r>
      <w:proofErr w:type="gramStart"/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об 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утверждении</w:t>
      </w:r>
      <w:proofErr w:type="gramEnd"/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(о внесении изменений в решение об утверждении местного бюджета) на очередной финансовый год путем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бюджетных </w:t>
      </w:r>
      <w:r w:rsidR="005F29B5" w:rsidRPr="00EE0148">
        <w:rPr>
          <w:rFonts w:ascii="Times New Roman" w:eastAsia="Times New Roman" w:hAnsi="Times New Roman" w:cs="Times New Roman"/>
          <w:sz w:val="24"/>
          <w:szCs w:val="24"/>
        </w:rPr>
        <w:t>ассигнований на покрытие дефицита местного бюджета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FB340A" w:rsidRPr="00EE0148">
        <w:rPr>
          <w:rFonts w:ascii="Times New Roman" w:hAnsi="Times New Roman" w:cs="Times New Roman"/>
          <w:sz w:val="24"/>
          <w:szCs w:val="24"/>
        </w:rPr>
        <w:t>остатков средств на едином счете по учету средств местного бюджета</w:t>
      </w:r>
      <w:r w:rsidR="000B72F2" w:rsidRPr="00EE0148">
        <w:rPr>
          <w:rFonts w:ascii="Times New Roman" w:hAnsi="Times New Roman" w:cs="Times New Roman"/>
          <w:sz w:val="24"/>
          <w:szCs w:val="24"/>
        </w:rPr>
        <w:t>.</w:t>
      </w:r>
    </w:p>
    <w:p w:rsidR="00CA0A38" w:rsidRPr="00EE0148" w:rsidRDefault="00CA0A38" w:rsidP="00FB3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CC1" w:rsidRPr="00EE0148" w:rsidRDefault="00FB340A" w:rsidP="00FB340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B5CC1" w:rsidRPr="00EE014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Оплата денежных обязательств и подтверждение исполнения денежных обязательств</w:t>
      </w:r>
    </w:p>
    <w:p w:rsidR="007E1509" w:rsidRPr="00EE0148" w:rsidRDefault="007E1509" w:rsidP="007E150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Санкционирование оплаты принятых бюджетных обязательств происходит путем проставления </w:t>
      </w:r>
      <w:r w:rsidR="00931C2A" w:rsidRPr="00EE0148">
        <w:rPr>
          <w:rFonts w:ascii="Times New Roman" w:eastAsia="Times New Roman" w:hAnsi="Times New Roman" w:cs="Times New Roman"/>
          <w:sz w:val="24"/>
          <w:szCs w:val="24"/>
        </w:rPr>
        <w:t>разрешительной надписи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главы местной администрации муниципального образования город Петергоф на документах</w:t>
      </w:r>
      <w:r w:rsidR="00931C2A" w:rsidRPr="00EE0148">
        <w:rPr>
          <w:rFonts w:ascii="Times New Roman" w:eastAsia="Times New Roman" w:hAnsi="Times New Roman" w:cs="Times New Roman"/>
          <w:sz w:val="24"/>
          <w:szCs w:val="24"/>
        </w:rPr>
        <w:t>-основаниях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факт 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 xml:space="preserve">принятия к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денежного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обязательства.</w:t>
      </w:r>
    </w:p>
    <w:p w:rsidR="003B5CC1" w:rsidRPr="00EE0148" w:rsidRDefault="007E1509" w:rsidP="00FB34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Виза  должна</w:t>
      </w:r>
      <w:r w:rsidR="003B5CC1" w:rsidRPr="00EE0148">
        <w:rPr>
          <w:rFonts w:ascii="Times New Roman" w:eastAsia="Times New Roman" w:hAnsi="Times New Roman" w:cs="Times New Roman"/>
          <w:sz w:val="24"/>
          <w:szCs w:val="24"/>
        </w:rPr>
        <w:t xml:space="preserve"> содержать следующую информацию: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 xml:space="preserve"> фамилию исполнителя, резолюцию к принятию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, дат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, подпись.</w:t>
      </w:r>
    </w:p>
    <w:p w:rsidR="007E1509" w:rsidRPr="00EE0148" w:rsidRDefault="007E1509" w:rsidP="00FB34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местной администрации, осуществляющее исполнение местного бюджета после получения документов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-оснований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 xml:space="preserve">принятие к 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proofErr w:type="gramEnd"/>
      <w:r w:rsidR="000B72F2" w:rsidRPr="00EE0148">
        <w:rPr>
          <w:rFonts w:ascii="Times New Roman" w:eastAsia="Times New Roman" w:hAnsi="Times New Roman" w:cs="Times New Roman"/>
          <w:sz w:val="24"/>
          <w:szCs w:val="24"/>
        </w:rPr>
        <w:t xml:space="preserve"> формирует заявку на кассовый расход в системе электронного документооборота Управления Федерального Казначейства.</w:t>
      </w:r>
    </w:p>
    <w:p w:rsidR="003B5CC1" w:rsidRPr="00EE0148" w:rsidRDefault="003B5CC1" w:rsidP="00FB34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148">
        <w:rPr>
          <w:rFonts w:ascii="Times New Roman" w:eastAsia="Times New Roman" w:hAnsi="Times New Roman" w:cs="Times New Roman"/>
          <w:sz w:val="24"/>
          <w:szCs w:val="24"/>
        </w:rPr>
        <w:t>Подтверждением исполнения денежных обязательств является наличие даты проводки по сформированному платежному поручению в программном комплексе</w:t>
      </w:r>
      <w:r w:rsidR="000B72F2" w:rsidRPr="00EE0148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Федерального Казначейства</w:t>
      </w:r>
      <w:r w:rsidRPr="00EE0148">
        <w:rPr>
          <w:rFonts w:ascii="Times New Roman" w:eastAsia="Times New Roman" w:hAnsi="Times New Roman" w:cs="Times New Roman"/>
          <w:sz w:val="24"/>
          <w:szCs w:val="24"/>
        </w:rPr>
        <w:t xml:space="preserve">. Проставление даты проводки осуществляется автоматически при получении выписки из лицевого счета </w:t>
      </w:r>
      <w:r w:rsidR="000B72F2" w:rsidRPr="00EE0148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источников финансирования деф</w:t>
      </w:r>
      <w:r w:rsidR="00720076" w:rsidRPr="00EE0148">
        <w:rPr>
          <w:rFonts w:ascii="Times New Roman" w:eastAsia="Times New Roman" w:hAnsi="Times New Roman" w:cs="Times New Roman"/>
          <w:sz w:val="24"/>
          <w:szCs w:val="24"/>
        </w:rPr>
        <w:t>ицита бюджета МО город Петергоф.</w:t>
      </w:r>
    </w:p>
    <w:p w:rsidR="002636C8" w:rsidRPr="00EE0148" w:rsidRDefault="002636C8"/>
    <w:sectPr w:rsidR="002636C8" w:rsidRPr="00EE0148" w:rsidSect="00185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692C"/>
    <w:multiLevelType w:val="multilevel"/>
    <w:tmpl w:val="F226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05655"/>
    <w:multiLevelType w:val="multilevel"/>
    <w:tmpl w:val="9906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C1"/>
    <w:rsid w:val="00010AE0"/>
    <w:rsid w:val="000B72F2"/>
    <w:rsid w:val="00185447"/>
    <w:rsid w:val="001964AA"/>
    <w:rsid w:val="001A67E8"/>
    <w:rsid w:val="00204192"/>
    <w:rsid w:val="002636C8"/>
    <w:rsid w:val="00324D6E"/>
    <w:rsid w:val="003B3E2B"/>
    <w:rsid w:val="003B5CC1"/>
    <w:rsid w:val="004C2C76"/>
    <w:rsid w:val="004E5E3B"/>
    <w:rsid w:val="0051010E"/>
    <w:rsid w:val="005F29B5"/>
    <w:rsid w:val="006B4615"/>
    <w:rsid w:val="00720076"/>
    <w:rsid w:val="007E1509"/>
    <w:rsid w:val="008A1658"/>
    <w:rsid w:val="00920B6B"/>
    <w:rsid w:val="00931C2A"/>
    <w:rsid w:val="00993087"/>
    <w:rsid w:val="00B37348"/>
    <w:rsid w:val="00BF2931"/>
    <w:rsid w:val="00CA0A38"/>
    <w:rsid w:val="00CB7CC7"/>
    <w:rsid w:val="00D1764B"/>
    <w:rsid w:val="00EE0148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46EC"/>
  <w15:docId w15:val="{A5CA9F30-00DA-494F-A833-AD20261B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087"/>
  </w:style>
  <w:style w:type="paragraph" w:styleId="1">
    <w:name w:val="heading 1"/>
    <w:basedOn w:val="a"/>
    <w:next w:val="a"/>
    <w:link w:val="10"/>
    <w:qFormat/>
    <w:rsid w:val="00D1764B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1764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64B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1764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D1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764B"/>
    <w:rPr>
      <w:b/>
      <w:bCs/>
    </w:rPr>
  </w:style>
  <w:style w:type="paragraph" w:styleId="2">
    <w:name w:val="Body Text Indent 2"/>
    <w:basedOn w:val="a"/>
    <w:link w:val="20"/>
    <w:rsid w:val="00D1764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1764B"/>
    <w:rPr>
      <w:rFonts w:ascii="Courier New" w:eastAsia="Times New Roman" w:hAnsi="Courier New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16</cp:revision>
  <cp:lastPrinted>2013-09-30T09:17:00Z</cp:lastPrinted>
  <dcterms:created xsi:type="dcterms:W3CDTF">2013-09-24T08:01:00Z</dcterms:created>
  <dcterms:modified xsi:type="dcterms:W3CDTF">2018-06-26T14:37:00Z</dcterms:modified>
</cp:coreProperties>
</file>